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1" w:rsidRDefault="000A287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pt;height:227.7pt" fillcolor="black [3213]">
            <v:shadow color="#868686"/>
            <v:textpath style="font-family:&quot;Arial Black&quot;;v-text-kern:t" trim="t" fitpath="t" string="Acesse aqui o &#10;I Plano Municipal&#10; de Políticas&#10; para as Mulheres"/>
          </v:shape>
        </w:pict>
      </w:r>
    </w:p>
    <w:p w:rsidR="00B1448D" w:rsidRPr="00B1448D" w:rsidRDefault="00B1448D">
      <w:pPr>
        <w:rPr>
          <w:rFonts w:ascii="Verdana" w:hAnsi="Verdana"/>
          <w:sz w:val="28"/>
          <w:szCs w:val="28"/>
        </w:rPr>
      </w:pPr>
    </w:p>
    <w:p w:rsidR="00B1448D" w:rsidRPr="00B1448D" w:rsidRDefault="001253D4">
      <w:pPr>
        <w:rPr>
          <w:rFonts w:ascii="Verdana" w:hAnsi="Verdana"/>
          <w:sz w:val="30"/>
          <w:szCs w:val="30"/>
        </w:rPr>
      </w:pPr>
      <w:hyperlink r:id="rId4" w:history="1">
        <w:r w:rsidR="00B1448D" w:rsidRPr="00B1448D">
          <w:rPr>
            <w:rStyle w:val="Hyperlink"/>
            <w:rFonts w:ascii="Verdana" w:hAnsi="Verdana"/>
            <w:sz w:val="30"/>
            <w:szCs w:val="30"/>
          </w:rPr>
          <w:t>http://www.campogrande.ms.gov.br/planurb/downloads/plano-municipal-de-politicas-para-as-mulheres/</w:t>
        </w:r>
      </w:hyperlink>
    </w:p>
    <w:p w:rsidR="00B1448D" w:rsidRDefault="00B1448D"/>
    <w:p w:rsidR="00B1448D" w:rsidRDefault="00B1448D"/>
    <w:sectPr w:rsidR="00B1448D" w:rsidSect="00E95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448D"/>
    <w:rsid w:val="000A287E"/>
    <w:rsid w:val="001253D4"/>
    <w:rsid w:val="00B1448D"/>
    <w:rsid w:val="00E9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4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ogrande.ms.gov.br/planurb/downloads/plano-municipal-de-politicas-para-as-mulher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leonara.mergareno</dc:creator>
  <cp:lastModifiedBy>leonara.mergareno</cp:lastModifiedBy>
  <cp:revision>2</cp:revision>
  <dcterms:created xsi:type="dcterms:W3CDTF">2021-10-07T16:18:00Z</dcterms:created>
  <dcterms:modified xsi:type="dcterms:W3CDTF">2021-10-07T16:26:00Z</dcterms:modified>
</cp:coreProperties>
</file>